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37" w:rsidRDefault="006D0E37" w:rsidP="00FA25FA">
      <w:pPr>
        <w:spacing w:after="0" w:line="259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6D0E37" w:rsidRDefault="006D0E37" w:rsidP="00FA25FA">
      <w:pPr>
        <w:spacing w:after="0" w:line="259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7A3A58" w:rsidRPr="006E363D" w:rsidRDefault="007A3A58" w:rsidP="00FA25FA">
      <w:pPr>
        <w:spacing w:after="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36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 СЕМИНАРА</w:t>
      </w:r>
    </w:p>
    <w:p w:rsidR="00FA25FA" w:rsidRPr="006E363D" w:rsidRDefault="00FA25FA" w:rsidP="00FA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E36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«УЧАСТИЕ СУБЪЕКТОВ МСП В ЗАКУПКАХ ОТДЕЛЬНЫХ ВИДОВ ЮРИДИЧЕСКИХ ЛИЦ ПО ФЕДЕРАЛЬНОМУ ЗАКОНУ № 223-ФЗ» </w:t>
      </w:r>
    </w:p>
    <w:p w:rsidR="009144F4" w:rsidRPr="00702F47" w:rsidRDefault="009144F4" w:rsidP="00BD5549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D5549" w:rsidRPr="000B21D0" w:rsidRDefault="00142B4E" w:rsidP="0023077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3077A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Россия, г. </w:t>
      </w:r>
      <w:r w:rsidR="00DA3F5B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Кострома</w:t>
      </w:r>
      <w:r w:rsidR="006D0E37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                                        </w:t>
      </w:r>
      <w:r w:rsidR="00DA614D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        </w:t>
      </w:r>
      <w:r w:rsidR="006D0E37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       </w:t>
      </w:r>
      <w:r w:rsidR="000B21D0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        </w:t>
      </w:r>
      <w:r w:rsidR="006D0E37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                </w:t>
      </w:r>
      <w:proofErr w:type="gramStart"/>
      <w:r w:rsidR="006D0E37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 </w:t>
      </w:r>
      <w:r w:rsidR="007B78D5" w:rsidRPr="0023077A">
        <w:rPr>
          <w:rFonts w:ascii="Times New Roman" w:hAnsi="Times New Roman" w:cs="Times New Roman"/>
          <w:b/>
          <w:i/>
          <w:color w:val="666666"/>
          <w:sz w:val="24"/>
          <w:szCs w:val="24"/>
        </w:rPr>
        <w:t xml:space="preserve"> </w:t>
      </w:r>
      <w:r w:rsidRPr="000B21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proofErr w:type="gramEnd"/>
      <w:r w:rsidR="00D25E24" w:rsidRPr="000B21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</w:t>
      </w:r>
      <w:r w:rsidR="00354941" w:rsidRPr="000B21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</w:t>
      </w:r>
      <w:r w:rsidRPr="000B21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» </w:t>
      </w:r>
      <w:r w:rsidR="00D25E24" w:rsidRPr="000B21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ноября</w:t>
      </w:r>
      <w:r w:rsidR="00BD5549" w:rsidRPr="000B21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201</w:t>
      </w:r>
      <w:r w:rsidR="00670A59" w:rsidRPr="000B21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</w:t>
      </w:r>
      <w:r w:rsidR="00BD5549" w:rsidRPr="000B21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г.</w:t>
      </w:r>
    </w:p>
    <w:p w:rsidR="0023077A" w:rsidRPr="000B21D0" w:rsidRDefault="000B21D0" w:rsidP="0023077A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0B21D0">
        <w:rPr>
          <w:rFonts w:ascii="pfdintextcondpro-regular" w:hAnsi="pfdintextcondpro-regular"/>
          <w:b/>
          <w:bCs/>
          <w:i/>
          <w:color w:val="000000"/>
          <w:spacing w:val="9"/>
          <w:sz w:val="24"/>
          <w:szCs w:val="24"/>
        </w:rPr>
        <w:t>ул. Локомотивная, д. 2</w:t>
      </w:r>
    </w:p>
    <w:p w:rsidR="006D0E37" w:rsidRDefault="006D0E37" w:rsidP="0023077A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</w:p>
    <w:p w:rsidR="00E81F29" w:rsidRPr="00702F47" w:rsidRDefault="00E81F29" w:rsidP="0023077A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</w:p>
    <w:tbl>
      <w:tblPr>
        <w:tblStyle w:val="a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513"/>
        <w:gridCol w:w="7973"/>
      </w:tblGrid>
      <w:tr w:rsidR="00702F47" w:rsidRPr="00702F47" w:rsidTr="002D35A1">
        <w:trPr>
          <w:trHeight w:val="900"/>
        </w:trPr>
        <w:tc>
          <w:tcPr>
            <w:tcW w:w="1513" w:type="dxa"/>
            <w:shd w:val="clear" w:color="auto" w:fill="CDFFFF"/>
            <w:vAlign w:val="center"/>
          </w:tcPr>
          <w:p w:rsidR="006576F3" w:rsidRPr="00702F47" w:rsidRDefault="00BD5549" w:rsidP="00FA25F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Время</w:t>
            </w:r>
          </w:p>
        </w:tc>
        <w:tc>
          <w:tcPr>
            <w:tcW w:w="7973" w:type="dxa"/>
            <w:shd w:val="clear" w:color="auto" w:fill="CDFFFF"/>
            <w:vAlign w:val="center"/>
          </w:tcPr>
          <w:p w:rsidR="006576F3" w:rsidRPr="00702F47" w:rsidRDefault="00BD5549" w:rsidP="00BD554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Мероприятие</w:t>
            </w:r>
          </w:p>
        </w:tc>
      </w:tr>
      <w:tr w:rsidR="00702F47" w:rsidRPr="00702F47" w:rsidTr="002D35A1">
        <w:trPr>
          <w:trHeight w:val="998"/>
        </w:trPr>
        <w:tc>
          <w:tcPr>
            <w:tcW w:w="1513" w:type="dxa"/>
            <w:shd w:val="clear" w:color="auto" w:fill="CDFFFF"/>
            <w:vAlign w:val="center"/>
          </w:tcPr>
          <w:p w:rsidR="00245E7A" w:rsidRPr="00702F47" w:rsidRDefault="009E6267" w:rsidP="006D0E37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7B78D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12240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4F6F5E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–</w:t>
            </w:r>
            <w:r w:rsidR="004123C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7B78D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  <w:r w:rsidR="00245E7A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6D0E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7973" w:type="dxa"/>
            <w:vAlign w:val="center"/>
          </w:tcPr>
          <w:p w:rsidR="00CD1E18" w:rsidRPr="00C8325A" w:rsidRDefault="00BD5549" w:rsidP="00FC5798">
            <w:pPr>
              <w:pStyle w:val="a3"/>
              <w:ind w:left="3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Открытие семинара</w:t>
            </w:r>
          </w:p>
          <w:p w:rsidR="005C0B65" w:rsidRPr="00C8325A" w:rsidRDefault="005C0B65" w:rsidP="00FC5798">
            <w:pPr>
              <w:pStyle w:val="a3"/>
              <w:ind w:left="3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C0B65" w:rsidRPr="00C8325A" w:rsidRDefault="005C0B65" w:rsidP="00FC5798">
            <w:pPr>
              <w:pStyle w:val="a3"/>
              <w:spacing w:after="200"/>
              <w:ind w:left="359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Приветственное слово</w:t>
            </w:r>
            <w:r w:rsidRPr="00C832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8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представителя</w:t>
            </w:r>
            <w:r w:rsidRPr="00C832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C0B65" w:rsidRDefault="00D41530" w:rsidP="00FC5798">
            <w:pPr>
              <w:pStyle w:val="a3"/>
              <w:ind w:left="35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DA3F5B" w:rsidRPr="00C832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Костромской</w:t>
            </w:r>
            <w:r w:rsidR="00A2759C" w:rsidRPr="00C832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области</w:t>
            </w:r>
            <w:r w:rsidR="00E81F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E81F29" w:rsidRPr="00C8325A" w:rsidRDefault="00E81F29" w:rsidP="00FC5798">
            <w:pPr>
              <w:pStyle w:val="a3"/>
              <w:ind w:left="35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3077A" w:rsidRDefault="00E81F29" w:rsidP="00FC5798">
            <w:pPr>
              <w:pStyle w:val="a3"/>
              <w:ind w:left="3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Алексеев Павел Владимирович</w:t>
            </w:r>
          </w:p>
          <w:p w:rsidR="00E81F29" w:rsidRPr="00E81F29" w:rsidRDefault="00E81F29" w:rsidP="00FC5798">
            <w:pPr>
              <w:pStyle w:val="a3"/>
              <w:ind w:left="3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губернатора Костромской области</w:t>
            </w:r>
          </w:p>
          <w:p w:rsidR="00E81F29" w:rsidRDefault="00E81F29" w:rsidP="00FC5798">
            <w:pPr>
              <w:pStyle w:val="a3"/>
              <w:ind w:left="3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Свистунов Александр Александрович </w:t>
            </w:r>
          </w:p>
          <w:p w:rsidR="00E81F29" w:rsidRPr="00E81F29" w:rsidRDefault="00E81F29" w:rsidP="00FC5798">
            <w:pPr>
              <w:pStyle w:val="a3"/>
              <w:ind w:left="3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департамента экономического развития Костромской области)</w:t>
            </w:r>
          </w:p>
          <w:p w:rsidR="008659FD" w:rsidRPr="00C8325A" w:rsidRDefault="008659FD" w:rsidP="00FC5798">
            <w:pPr>
              <w:pStyle w:val="a3"/>
              <w:ind w:left="35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02F47" w:rsidRPr="00702F47" w:rsidTr="002D35A1">
        <w:trPr>
          <w:trHeight w:val="5959"/>
        </w:trPr>
        <w:tc>
          <w:tcPr>
            <w:tcW w:w="1513" w:type="dxa"/>
            <w:shd w:val="clear" w:color="auto" w:fill="CDFFFF"/>
            <w:vAlign w:val="center"/>
          </w:tcPr>
          <w:p w:rsidR="006576F3" w:rsidRPr="00702F47" w:rsidRDefault="009E6267" w:rsidP="000B21D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7B78D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6D0E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</w:t>
            </w:r>
            <w:r w:rsidR="0012240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–1</w:t>
            </w:r>
            <w:r w:rsidR="00DA3F5B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  <w:r w:rsidR="0012240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C65D7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  <w:r w:rsidR="000B21D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7973" w:type="dxa"/>
            <w:vAlign w:val="center"/>
          </w:tcPr>
          <w:p w:rsidR="006576F3" w:rsidRPr="00C8325A" w:rsidRDefault="000D2BF2" w:rsidP="00FC5798">
            <w:pPr>
              <w:ind w:left="359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Выступление 1 </w:t>
            </w:r>
            <w:r w:rsidR="006576F3" w:rsidRPr="00C8325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«Обеспечение доступа субъектов МСП </w:t>
            </w:r>
            <w:r w:rsidRPr="00C8325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 закупкам</w:t>
            </w:r>
            <w:r w:rsidR="006576F3" w:rsidRPr="00C8325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крупнейших заказчиков</w:t>
            </w:r>
            <w:r w:rsidR="006576F3" w:rsidRPr="00C8325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»</w:t>
            </w:r>
          </w:p>
          <w:p w:rsidR="00A006AA" w:rsidRPr="00C8325A" w:rsidRDefault="00A006AA" w:rsidP="00FC5798">
            <w:pPr>
              <w:ind w:left="359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DC3AD3" w:rsidRPr="00C8325A" w:rsidRDefault="00041E8E" w:rsidP="00FC5798">
            <w:pPr>
              <w:ind w:left="3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Представитель</w:t>
            </w:r>
            <w:r w:rsidR="00CF122A" w:rsidRPr="00C832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АО «Корпорация «МСП»</w:t>
            </w:r>
            <w:r w:rsidR="005D405F" w:rsidRPr="00C832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CF122A" w:rsidRPr="00C832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D405F" w:rsidRPr="00C8325A" w:rsidRDefault="005D405F" w:rsidP="00FC5798">
            <w:pPr>
              <w:ind w:left="3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Коротченкова Наталья Николаевна – </w:t>
            </w:r>
          </w:p>
          <w:p w:rsidR="005D405F" w:rsidRPr="00C8325A" w:rsidRDefault="005D405F" w:rsidP="00FC5798">
            <w:pPr>
              <w:ind w:left="3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Генерального директора АО «Корпорация «МСП»</w:t>
            </w:r>
          </w:p>
          <w:p w:rsidR="00041E8E" w:rsidRPr="00C8325A" w:rsidRDefault="00041E8E" w:rsidP="00FC5798">
            <w:pPr>
              <w:ind w:left="3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Представитель АО «МСП Банк»</w:t>
            </w:r>
            <w:r w:rsidR="005D405F" w:rsidRPr="00C832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D41530" w:rsidRPr="00C8325A" w:rsidRDefault="00D41530" w:rsidP="00FC5798">
            <w:pPr>
              <w:ind w:left="3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76F3" w:rsidRPr="00C8325A" w:rsidRDefault="00507F92" w:rsidP="00FC5798">
            <w:pPr>
              <w:pStyle w:val="a3"/>
              <w:numPr>
                <w:ilvl w:val="0"/>
                <w:numId w:val="27"/>
              </w:numPr>
              <w:ind w:left="359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основные направления деятельности </w:t>
            </w:r>
            <w:r w:rsidRPr="00C8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«Корпорация «МСП»</w:t>
            </w:r>
          </w:p>
          <w:p w:rsidR="006576F3" w:rsidRPr="00C8325A" w:rsidRDefault="00507F92" w:rsidP="00FC5798">
            <w:pPr>
              <w:pStyle w:val="a3"/>
              <w:numPr>
                <w:ilvl w:val="0"/>
                <w:numId w:val="27"/>
              </w:numPr>
              <w:ind w:left="359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r w:rsidR="006576F3" w:rsidRPr="00C832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еры по расширению доступа субъектов МСП к закупкам </w:t>
            </w:r>
            <w:r w:rsidRPr="00C832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крупнейших заказчиков</w:t>
            </w:r>
          </w:p>
          <w:p w:rsidR="006576F3" w:rsidRPr="00C8325A" w:rsidRDefault="00507F92" w:rsidP="00FC5798">
            <w:pPr>
              <w:pStyle w:val="a3"/>
              <w:numPr>
                <w:ilvl w:val="0"/>
                <w:numId w:val="27"/>
              </w:numPr>
              <w:ind w:left="359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6576F3" w:rsidRPr="00C832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собенности участия субъектов МСП в закупках </w:t>
            </w:r>
            <w:r w:rsidR="00625B3F" w:rsidRPr="00C832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отдельных видов юридических лиц</w:t>
            </w:r>
          </w:p>
          <w:p w:rsidR="006576F3" w:rsidRPr="00C8325A" w:rsidRDefault="00507F92" w:rsidP="00FC5798">
            <w:pPr>
              <w:pStyle w:val="a3"/>
              <w:numPr>
                <w:ilvl w:val="0"/>
                <w:numId w:val="27"/>
              </w:numPr>
              <w:ind w:left="359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="006576F3" w:rsidRPr="00C832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лгоритм участия субъектов МСП в закупках </w:t>
            </w:r>
            <w:r w:rsidR="00625B3F" w:rsidRPr="00C832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крупнейших заказчиков, осуществляющих деятельность в рамках Федерального закона</w:t>
            </w:r>
            <w:r w:rsidR="006576F3" w:rsidRPr="00C832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№ 223-ФЗ</w:t>
            </w:r>
          </w:p>
          <w:p w:rsidR="006576F3" w:rsidRPr="00C8325A" w:rsidRDefault="00507F92" w:rsidP="00FC5798">
            <w:pPr>
              <w:pStyle w:val="a3"/>
              <w:numPr>
                <w:ilvl w:val="0"/>
                <w:numId w:val="27"/>
              </w:numPr>
              <w:ind w:left="359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r w:rsidR="006576F3" w:rsidRPr="00C832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еры финансовой поддержки </w:t>
            </w:r>
            <w:r w:rsidR="00625B3F" w:rsidRPr="00C8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«Корпорация «МСП»</w:t>
            </w:r>
            <w:r w:rsidR="00041E8E" w:rsidRPr="00C8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АО «МСП Банк»</w:t>
            </w:r>
            <w:r w:rsidR="00625B3F" w:rsidRPr="00C8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76F3" w:rsidRPr="00C832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субъектов МСП</w:t>
            </w:r>
          </w:p>
          <w:p w:rsidR="006576F3" w:rsidRPr="00C8325A" w:rsidRDefault="00507F92" w:rsidP="00FC5798">
            <w:pPr>
              <w:pStyle w:val="a3"/>
              <w:numPr>
                <w:ilvl w:val="0"/>
                <w:numId w:val="27"/>
              </w:numPr>
              <w:ind w:left="359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r w:rsidR="006576F3" w:rsidRPr="00C832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еры маркетинговой, информационной и консультационной поддержки </w:t>
            </w:r>
            <w:r w:rsidR="00625B3F" w:rsidRPr="00C8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«Корпорация «МСП» </w:t>
            </w:r>
            <w:r w:rsidR="006576F3" w:rsidRPr="00C832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субъектов МСП</w:t>
            </w:r>
          </w:p>
          <w:p w:rsidR="00873BBC" w:rsidRPr="00C8325A" w:rsidRDefault="00873BBC" w:rsidP="00873BBC">
            <w:pPr>
              <w:pStyle w:val="a3"/>
              <w:ind w:left="35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576F3" w:rsidRPr="00C8325A" w:rsidRDefault="00507F92" w:rsidP="00FC5798">
            <w:pPr>
              <w:ind w:left="359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Вопросы участников</w:t>
            </w:r>
          </w:p>
        </w:tc>
      </w:tr>
      <w:tr w:rsidR="00DA3F5B" w:rsidRPr="00702F47" w:rsidTr="00FF6680">
        <w:trPr>
          <w:trHeight w:val="3277"/>
        </w:trPr>
        <w:tc>
          <w:tcPr>
            <w:tcW w:w="1513" w:type="dxa"/>
            <w:shd w:val="clear" w:color="auto" w:fill="CDFFFF"/>
            <w:vAlign w:val="center"/>
          </w:tcPr>
          <w:p w:rsidR="00DA3F5B" w:rsidRDefault="00C65D74" w:rsidP="000B21D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1</w:t>
            </w:r>
            <w:r w:rsidR="000B21D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  <w:r w:rsidR="00DA3F5B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  <w:r w:rsidR="000B21D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45</w:t>
            </w:r>
            <w:r w:rsidR="00DA3F5B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-1</w:t>
            </w:r>
            <w:r w:rsidR="003A099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  <w:r w:rsidR="00DA3F5B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  <w:r w:rsidR="000B21D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10</w:t>
            </w:r>
          </w:p>
        </w:tc>
        <w:tc>
          <w:tcPr>
            <w:tcW w:w="7973" w:type="dxa"/>
            <w:vAlign w:val="center"/>
          </w:tcPr>
          <w:p w:rsidR="00DA3F5B" w:rsidRPr="00C8325A" w:rsidRDefault="00DA3F5B" w:rsidP="005D405F">
            <w:pPr>
              <w:tabs>
                <w:tab w:val="left" w:pos="784"/>
              </w:tabs>
              <w:ind w:left="366" w:hanging="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Выступление </w:t>
            </w:r>
            <w:r w:rsidR="000B21D0" w:rsidRPr="00C8325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Pr="00C8325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«Участие в закупочных процедурах на ЭТП ТЭК-Торг»</w:t>
            </w:r>
          </w:p>
          <w:p w:rsidR="00DA3F5B" w:rsidRPr="00C8325A" w:rsidRDefault="00DA3F5B" w:rsidP="005D405F">
            <w:pPr>
              <w:tabs>
                <w:tab w:val="left" w:pos="784"/>
              </w:tabs>
              <w:ind w:left="366" w:hanging="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A3F5B" w:rsidRPr="00C8325A" w:rsidRDefault="00DA3F5B" w:rsidP="005D405F">
            <w:pPr>
              <w:tabs>
                <w:tab w:val="left" w:pos="359"/>
                <w:tab w:val="left" w:pos="784"/>
              </w:tabs>
              <w:ind w:left="366" w:hanging="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Представитель ЭТП ЗАО «ТЭК-Торг»</w:t>
            </w:r>
          </w:p>
          <w:p w:rsidR="005D405F" w:rsidRPr="00C8325A" w:rsidRDefault="005D405F" w:rsidP="005D405F">
            <w:pPr>
              <w:tabs>
                <w:tab w:val="left" w:pos="32"/>
                <w:tab w:val="left" w:pos="359"/>
                <w:tab w:val="left" w:pos="784"/>
              </w:tabs>
              <w:ind w:left="366" w:hanging="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Сытин Дмитрий Анатольевич -</w:t>
            </w:r>
          </w:p>
          <w:p w:rsidR="005D405F" w:rsidRPr="00C8325A" w:rsidRDefault="005D405F" w:rsidP="005D405F">
            <w:pPr>
              <w:tabs>
                <w:tab w:val="left" w:pos="32"/>
                <w:tab w:val="left" w:pos="359"/>
                <w:tab w:val="left" w:pos="784"/>
              </w:tabs>
              <w:ind w:left="366" w:hanging="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 ЗАО «</w:t>
            </w:r>
            <w:r w:rsidRPr="00C832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ТЭК</w:t>
            </w:r>
            <w:r w:rsidRPr="00C8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832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ТОРГ»</w:t>
            </w:r>
          </w:p>
          <w:p w:rsidR="005D405F" w:rsidRPr="00C8325A" w:rsidRDefault="005D405F" w:rsidP="005D405F">
            <w:pPr>
              <w:tabs>
                <w:tab w:val="left" w:pos="421"/>
              </w:tabs>
              <w:ind w:left="76" w:hanging="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A3F5B" w:rsidRPr="00C8325A" w:rsidRDefault="00DA3F5B" w:rsidP="005D405F">
            <w:pPr>
              <w:pStyle w:val="a3"/>
              <w:numPr>
                <w:ilvl w:val="0"/>
                <w:numId w:val="29"/>
              </w:numPr>
              <w:tabs>
                <w:tab w:val="left" w:pos="421"/>
              </w:tabs>
              <w:ind w:left="366" w:hanging="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компании ЗАО «ТЭК-Торг»</w:t>
            </w:r>
          </w:p>
          <w:p w:rsidR="00DA3F5B" w:rsidRPr="00C8325A" w:rsidRDefault="00DA3F5B" w:rsidP="005D405F">
            <w:pPr>
              <w:pStyle w:val="a3"/>
              <w:numPr>
                <w:ilvl w:val="0"/>
                <w:numId w:val="29"/>
              </w:numPr>
              <w:tabs>
                <w:tab w:val="left" w:pos="421"/>
              </w:tabs>
              <w:ind w:left="366" w:hanging="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на ЭТП ЗАО «ТЭК-Торг»</w:t>
            </w:r>
          </w:p>
          <w:p w:rsidR="00DA3F5B" w:rsidRPr="00C8325A" w:rsidRDefault="00DA3F5B" w:rsidP="005D405F">
            <w:pPr>
              <w:pStyle w:val="a3"/>
              <w:numPr>
                <w:ilvl w:val="0"/>
                <w:numId w:val="29"/>
              </w:numPr>
              <w:tabs>
                <w:tab w:val="left" w:pos="421"/>
              </w:tabs>
              <w:ind w:left="366" w:hanging="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активация тарифа. Тарифные планы</w:t>
            </w:r>
          </w:p>
          <w:p w:rsidR="00DA3F5B" w:rsidRPr="00C8325A" w:rsidRDefault="00DA3F5B" w:rsidP="005D405F">
            <w:pPr>
              <w:pStyle w:val="a3"/>
              <w:numPr>
                <w:ilvl w:val="0"/>
                <w:numId w:val="29"/>
              </w:numPr>
              <w:tabs>
                <w:tab w:val="left" w:pos="421"/>
              </w:tabs>
              <w:ind w:left="366" w:hanging="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и участие в закупках на ЭТП ЗАО «ТЭК-Торг»</w:t>
            </w:r>
          </w:p>
          <w:p w:rsidR="00DA3F5B" w:rsidRPr="00C8325A" w:rsidRDefault="00DA3F5B" w:rsidP="005D405F">
            <w:pPr>
              <w:pStyle w:val="a3"/>
              <w:tabs>
                <w:tab w:val="left" w:pos="421"/>
              </w:tabs>
              <w:ind w:left="366" w:hanging="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3F5B" w:rsidRPr="00C8325A" w:rsidRDefault="00DA3F5B" w:rsidP="005D405F">
            <w:pPr>
              <w:tabs>
                <w:tab w:val="left" w:pos="421"/>
              </w:tabs>
              <w:ind w:left="501" w:hanging="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Вопросы участников</w:t>
            </w:r>
          </w:p>
        </w:tc>
      </w:tr>
      <w:tr w:rsidR="003A099E" w:rsidRPr="00702F47" w:rsidTr="00FF6680">
        <w:trPr>
          <w:trHeight w:val="3277"/>
        </w:trPr>
        <w:tc>
          <w:tcPr>
            <w:tcW w:w="1513" w:type="dxa"/>
            <w:shd w:val="clear" w:color="auto" w:fill="CDFFFF"/>
            <w:vAlign w:val="center"/>
          </w:tcPr>
          <w:p w:rsidR="003A099E" w:rsidRDefault="003A099E" w:rsidP="000B21D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13.</w:t>
            </w:r>
            <w:r w:rsidR="000B21D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C65D7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-1</w:t>
            </w:r>
            <w:r w:rsidR="00C65D7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  <w:r w:rsidR="000B21D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35</w:t>
            </w:r>
          </w:p>
        </w:tc>
        <w:tc>
          <w:tcPr>
            <w:tcW w:w="7973" w:type="dxa"/>
            <w:vAlign w:val="center"/>
          </w:tcPr>
          <w:p w:rsidR="000B21D0" w:rsidRPr="00C8325A" w:rsidRDefault="000B21D0" w:rsidP="000B21D0">
            <w:pPr>
              <w:ind w:left="501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Выступление 3 «Особенности организации закупочной деятельности ПАО «</w:t>
            </w:r>
            <w:proofErr w:type="spellStart"/>
            <w:r w:rsidRPr="00C8325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Россети</w:t>
            </w:r>
            <w:proofErr w:type="spellEnd"/>
            <w:r w:rsidRPr="00C8325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0B21D0" w:rsidRPr="00C8325A" w:rsidRDefault="000B21D0" w:rsidP="000B21D0">
            <w:pPr>
              <w:jc w:val="both"/>
              <w:rPr>
                <w:b/>
                <w:color w:val="000000" w:themeColor="text1"/>
              </w:rPr>
            </w:pPr>
          </w:p>
          <w:p w:rsidR="000B21D0" w:rsidRPr="00C8325A" w:rsidRDefault="000B21D0" w:rsidP="00C8325A">
            <w:pPr>
              <w:ind w:left="5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Представитель ПАО «</w:t>
            </w:r>
            <w:proofErr w:type="spellStart"/>
            <w:r w:rsidRPr="00C832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Россети</w:t>
            </w:r>
            <w:proofErr w:type="spellEnd"/>
            <w:r w:rsidRPr="00C832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»:</w:t>
            </w:r>
          </w:p>
          <w:p w:rsidR="00C8325A" w:rsidRPr="00C8325A" w:rsidRDefault="00C8325A" w:rsidP="00C8325A">
            <w:pPr>
              <w:ind w:left="5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Симоненко Виктор Викторович - </w:t>
            </w:r>
          </w:p>
          <w:p w:rsidR="000B21D0" w:rsidRPr="00C8325A" w:rsidRDefault="00C8325A" w:rsidP="00C8325A">
            <w:pPr>
              <w:ind w:left="5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направления электронных закупок ПАО «</w:t>
            </w:r>
            <w:proofErr w:type="spellStart"/>
            <w:r w:rsidRPr="00C8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Россети</w:t>
            </w:r>
            <w:proofErr w:type="spellEnd"/>
            <w:r w:rsidRPr="00C8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8325A" w:rsidRPr="00C8325A" w:rsidRDefault="00C8325A" w:rsidP="00C8325A">
            <w:pPr>
              <w:ind w:left="5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21D0" w:rsidRPr="00C8325A" w:rsidRDefault="000B21D0" w:rsidP="00EA3EBD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501" w:firstLine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законодательное регулирование закупочной деятельности</w:t>
            </w:r>
          </w:p>
          <w:p w:rsidR="000B21D0" w:rsidRPr="00C8325A" w:rsidRDefault="000B21D0" w:rsidP="00EA3EBD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501" w:firstLine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ключевые принципы организации закупочной деятельности </w:t>
            </w:r>
            <w:r w:rsidRPr="00C8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ПАО «</w:t>
            </w:r>
            <w:proofErr w:type="spellStart"/>
            <w:r w:rsidRPr="00C8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Россети</w:t>
            </w:r>
            <w:proofErr w:type="spellEnd"/>
            <w:r w:rsidRPr="00C8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B21D0" w:rsidRPr="00C8325A" w:rsidRDefault="000B21D0" w:rsidP="00EA3EBD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501" w:firstLine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сотрудничество ПАО «</w:t>
            </w:r>
            <w:proofErr w:type="spellStart"/>
            <w:r w:rsidRPr="00C8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Россети</w:t>
            </w:r>
            <w:proofErr w:type="spellEnd"/>
            <w:r w:rsidRPr="00C8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с субъектами МСП</w:t>
            </w:r>
          </w:p>
          <w:p w:rsidR="000B21D0" w:rsidRPr="00C8325A" w:rsidRDefault="000B21D0" w:rsidP="000B21D0">
            <w:pPr>
              <w:tabs>
                <w:tab w:val="left" w:pos="354"/>
              </w:tabs>
              <w:contextualSpacing/>
              <w:rPr>
                <w:b/>
                <w:i/>
                <w:color w:val="000000" w:themeColor="text1"/>
              </w:rPr>
            </w:pPr>
          </w:p>
          <w:p w:rsidR="003A099E" w:rsidRPr="00C8325A" w:rsidRDefault="000B21D0" w:rsidP="000B21D0">
            <w:pPr>
              <w:tabs>
                <w:tab w:val="left" w:pos="421"/>
              </w:tabs>
              <w:ind w:left="366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Вопросы участников</w:t>
            </w:r>
          </w:p>
        </w:tc>
      </w:tr>
      <w:tr w:rsidR="00C65D74" w:rsidRPr="00702F47" w:rsidTr="00C65D74">
        <w:trPr>
          <w:trHeight w:val="2094"/>
        </w:trPr>
        <w:tc>
          <w:tcPr>
            <w:tcW w:w="1513" w:type="dxa"/>
            <w:shd w:val="clear" w:color="auto" w:fill="CDFFFF"/>
            <w:vAlign w:val="center"/>
          </w:tcPr>
          <w:p w:rsidR="00C65D74" w:rsidRDefault="00C65D74" w:rsidP="000B21D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13.</w:t>
            </w:r>
            <w:r w:rsidR="000B21D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- 14.00</w:t>
            </w:r>
          </w:p>
        </w:tc>
        <w:tc>
          <w:tcPr>
            <w:tcW w:w="7973" w:type="dxa"/>
            <w:vAlign w:val="center"/>
          </w:tcPr>
          <w:p w:rsidR="000B21D0" w:rsidRPr="00C8325A" w:rsidRDefault="000B21D0" w:rsidP="000B21D0">
            <w:pPr>
              <w:ind w:left="501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Выступление 4 «Организация закупочной деятельности </w:t>
            </w:r>
            <w:r w:rsidRPr="00C8325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br/>
              <w:t xml:space="preserve">ОАО «РЖД» </w:t>
            </w:r>
          </w:p>
          <w:p w:rsidR="000B21D0" w:rsidRPr="00C8325A" w:rsidRDefault="000B21D0" w:rsidP="000B21D0">
            <w:pPr>
              <w:ind w:left="50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B21D0" w:rsidRPr="00C8325A" w:rsidRDefault="000B21D0" w:rsidP="000B21D0">
            <w:pPr>
              <w:ind w:left="50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Представитель ОАО «РЖД»</w:t>
            </w:r>
          </w:p>
          <w:p w:rsidR="000B21D0" w:rsidRPr="00C8325A" w:rsidRDefault="000B21D0" w:rsidP="000B21D0">
            <w:pPr>
              <w:ind w:left="5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21D0" w:rsidRPr="00C8325A" w:rsidRDefault="000B21D0" w:rsidP="000B21D0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501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законодательное регулирование закупочной деятельности</w:t>
            </w:r>
          </w:p>
          <w:p w:rsidR="000B21D0" w:rsidRPr="00C8325A" w:rsidRDefault="000B21D0" w:rsidP="000B21D0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501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ключевые принципы организации закупочной деятельности </w:t>
            </w:r>
            <w:r w:rsidRPr="00C8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ОАО «РЖД»</w:t>
            </w:r>
          </w:p>
          <w:p w:rsidR="000B21D0" w:rsidRPr="00C8325A" w:rsidRDefault="000B21D0" w:rsidP="000B21D0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501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сотрудничество ОАО «РЖД</w:t>
            </w:r>
            <w:r w:rsidRPr="00C8325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</w:t>
            </w:r>
            <w:r w:rsidRPr="00C8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субъектами МСП</w:t>
            </w:r>
          </w:p>
          <w:p w:rsidR="00C65D74" w:rsidRPr="00C8325A" w:rsidRDefault="000B21D0" w:rsidP="000B21D0">
            <w:pPr>
              <w:ind w:left="501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325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Вопросы участников</w:t>
            </w:r>
          </w:p>
        </w:tc>
      </w:tr>
    </w:tbl>
    <w:p w:rsidR="00CD1E18" w:rsidRDefault="00CD1E18" w:rsidP="005C0B65">
      <w:pP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:rsidR="00EA3EBD" w:rsidRDefault="00EA3EBD" w:rsidP="005C0B65">
      <w:pP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:rsidR="00EA3EBD" w:rsidRDefault="00EA3EBD" w:rsidP="005C0B65">
      <w:pP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:rsidR="00EA3EBD" w:rsidRDefault="00EA3EBD" w:rsidP="005C0B65">
      <w:pP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:rsidR="00EA3EBD" w:rsidRDefault="00EA3EBD" w:rsidP="005C0B65">
      <w:pP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:rsidR="00EA3EBD" w:rsidRDefault="00EA3EBD" w:rsidP="005C0B65">
      <w:pP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bookmarkStart w:id="0" w:name="_GoBack"/>
      <w:bookmarkEnd w:id="0"/>
    </w:p>
    <w:sectPr w:rsidR="00EA3EBD" w:rsidSect="005C0B65">
      <w:headerReference w:type="default" r:id="rId8"/>
      <w:headerReference w:type="first" r:id="rId9"/>
      <w:pgSz w:w="11906" w:h="16838"/>
      <w:pgMar w:top="709" w:right="850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C1" w:rsidRDefault="008A2FC1" w:rsidP="00993818">
      <w:pPr>
        <w:spacing w:after="0" w:line="240" w:lineRule="auto"/>
      </w:pPr>
      <w:r>
        <w:separator/>
      </w:r>
    </w:p>
  </w:endnote>
  <w:endnote w:type="continuationSeparator" w:id="0">
    <w:p w:rsidR="008A2FC1" w:rsidRDefault="008A2FC1" w:rsidP="0099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dintextcondpro-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C1" w:rsidRDefault="008A2FC1" w:rsidP="00993818">
      <w:pPr>
        <w:spacing w:after="0" w:line="240" w:lineRule="auto"/>
      </w:pPr>
      <w:r>
        <w:separator/>
      </w:r>
    </w:p>
  </w:footnote>
  <w:footnote w:type="continuationSeparator" w:id="0">
    <w:p w:rsidR="008A2FC1" w:rsidRDefault="008A2FC1" w:rsidP="0099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06" w:rsidRDefault="00122406">
    <w:pPr>
      <w:pStyle w:val="a4"/>
      <w:jc w:val="center"/>
    </w:pPr>
  </w:p>
  <w:p w:rsidR="003402EC" w:rsidRPr="00993818" w:rsidRDefault="003402EC">
    <w:pPr>
      <w:pStyle w:val="a4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22B" w:rsidRPr="009D522B" w:rsidRDefault="009D522B" w:rsidP="009D522B">
    <w:pPr>
      <w:pStyle w:val="a4"/>
      <w:jc w:val="right"/>
      <w:rPr>
        <w:rFonts w:ascii="Times New Roman" w:hAnsi="Times New Roman" w:cs="Times New Roman"/>
        <w:i/>
      </w:rPr>
    </w:pPr>
    <w:r w:rsidRPr="009D522B">
      <w:rPr>
        <w:rFonts w:ascii="Times New Roman" w:hAnsi="Times New Roman" w:cs="Times New Roman"/>
        <w:i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7E15"/>
    <w:multiLevelType w:val="hybridMultilevel"/>
    <w:tmpl w:val="96F2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0CA2"/>
    <w:multiLevelType w:val="hybridMultilevel"/>
    <w:tmpl w:val="C8E6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23630"/>
    <w:multiLevelType w:val="hybridMultilevel"/>
    <w:tmpl w:val="13D8CB6E"/>
    <w:lvl w:ilvl="0" w:tplc="8D50A61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3B1528"/>
    <w:multiLevelType w:val="hybridMultilevel"/>
    <w:tmpl w:val="96B6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24FA5"/>
    <w:multiLevelType w:val="hybridMultilevel"/>
    <w:tmpl w:val="660C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14C53"/>
    <w:multiLevelType w:val="hybridMultilevel"/>
    <w:tmpl w:val="A28A2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65D3B"/>
    <w:multiLevelType w:val="hybridMultilevel"/>
    <w:tmpl w:val="3BB624C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11219"/>
    <w:multiLevelType w:val="hybridMultilevel"/>
    <w:tmpl w:val="DD440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F0806"/>
    <w:multiLevelType w:val="hybridMultilevel"/>
    <w:tmpl w:val="B22E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31CA8"/>
    <w:multiLevelType w:val="multilevel"/>
    <w:tmpl w:val="2C262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AB46C49"/>
    <w:multiLevelType w:val="multilevel"/>
    <w:tmpl w:val="EE168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F964999"/>
    <w:multiLevelType w:val="multilevel"/>
    <w:tmpl w:val="34982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18C00C4"/>
    <w:multiLevelType w:val="multilevel"/>
    <w:tmpl w:val="107EF7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9C03611"/>
    <w:multiLevelType w:val="multilevel"/>
    <w:tmpl w:val="2C262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B3A6879"/>
    <w:multiLevelType w:val="multilevel"/>
    <w:tmpl w:val="2C262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24F1829"/>
    <w:multiLevelType w:val="hybridMultilevel"/>
    <w:tmpl w:val="01E86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07596"/>
    <w:multiLevelType w:val="multilevel"/>
    <w:tmpl w:val="34982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7FB19B1"/>
    <w:multiLevelType w:val="multilevel"/>
    <w:tmpl w:val="D7FA4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E500D25"/>
    <w:multiLevelType w:val="multilevel"/>
    <w:tmpl w:val="0C44EE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75E0825"/>
    <w:multiLevelType w:val="hybridMultilevel"/>
    <w:tmpl w:val="31D6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011DD"/>
    <w:multiLevelType w:val="hybridMultilevel"/>
    <w:tmpl w:val="FB96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D0985"/>
    <w:multiLevelType w:val="hybridMultilevel"/>
    <w:tmpl w:val="EC68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D4E3A"/>
    <w:multiLevelType w:val="hybridMultilevel"/>
    <w:tmpl w:val="ABBC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32644"/>
    <w:multiLevelType w:val="hybridMultilevel"/>
    <w:tmpl w:val="7422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64AEB"/>
    <w:multiLevelType w:val="multilevel"/>
    <w:tmpl w:val="A1A020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41F29E0"/>
    <w:multiLevelType w:val="hybridMultilevel"/>
    <w:tmpl w:val="596E5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D5E2A"/>
    <w:multiLevelType w:val="hybridMultilevel"/>
    <w:tmpl w:val="DEFA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B27AF"/>
    <w:multiLevelType w:val="multilevel"/>
    <w:tmpl w:val="34982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D12783F"/>
    <w:multiLevelType w:val="hybridMultilevel"/>
    <w:tmpl w:val="B8F6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1"/>
  </w:num>
  <w:num w:numId="4">
    <w:abstractNumId w:val="16"/>
  </w:num>
  <w:num w:numId="5">
    <w:abstractNumId w:val="28"/>
  </w:num>
  <w:num w:numId="6">
    <w:abstractNumId w:val="17"/>
  </w:num>
  <w:num w:numId="7">
    <w:abstractNumId w:val="18"/>
  </w:num>
  <w:num w:numId="8">
    <w:abstractNumId w:val="12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  <w:num w:numId="13">
    <w:abstractNumId w:val="26"/>
  </w:num>
  <w:num w:numId="14">
    <w:abstractNumId w:val="2"/>
  </w:num>
  <w:num w:numId="15">
    <w:abstractNumId w:val="9"/>
  </w:num>
  <w:num w:numId="16">
    <w:abstractNumId w:val="13"/>
  </w:num>
  <w:num w:numId="17">
    <w:abstractNumId w:val="14"/>
  </w:num>
  <w:num w:numId="18">
    <w:abstractNumId w:val="24"/>
  </w:num>
  <w:num w:numId="19">
    <w:abstractNumId w:val="8"/>
  </w:num>
  <w:num w:numId="20">
    <w:abstractNumId w:val="1"/>
  </w:num>
  <w:num w:numId="21">
    <w:abstractNumId w:val="21"/>
  </w:num>
  <w:num w:numId="22">
    <w:abstractNumId w:val="3"/>
  </w:num>
  <w:num w:numId="23">
    <w:abstractNumId w:val="19"/>
  </w:num>
  <w:num w:numId="24">
    <w:abstractNumId w:val="20"/>
  </w:num>
  <w:num w:numId="25">
    <w:abstractNumId w:val="0"/>
  </w:num>
  <w:num w:numId="26">
    <w:abstractNumId w:val="22"/>
  </w:num>
  <w:num w:numId="27">
    <w:abstractNumId w:val="15"/>
  </w:num>
  <w:num w:numId="28">
    <w:abstractNumId w:val="2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25"/>
    <w:rsid w:val="00022BDF"/>
    <w:rsid w:val="00022C73"/>
    <w:rsid w:val="00041E8E"/>
    <w:rsid w:val="00070280"/>
    <w:rsid w:val="000954F3"/>
    <w:rsid w:val="000A1AE9"/>
    <w:rsid w:val="000B02A9"/>
    <w:rsid w:val="000B21D0"/>
    <w:rsid w:val="000C1826"/>
    <w:rsid w:val="000C2459"/>
    <w:rsid w:val="000D2BF2"/>
    <w:rsid w:val="000D7E74"/>
    <w:rsid w:val="00104182"/>
    <w:rsid w:val="001108E8"/>
    <w:rsid w:val="00112D27"/>
    <w:rsid w:val="00122406"/>
    <w:rsid w:val="0012703A"/>
    <w:rsid w:val="00136AE8"/>
    <w:rsid w:val="00142B4E"/>
    <w:rsid w:val="00150052"/>
    <w:rsid w:val="0016134E"/>
    <w:rsid w:val="001653DA"/>
    <w:rsid w:val="00177353"/>
    <w:rsid w:val="00184093"/>
    <w:rsid w:val="0018643E"/>
    <w:rsid w:val="00196CFC"/>
    <w:rsid w:val="001B3385"/>
    <w:rsid w:val="001B5B89"/>
    <w:rsid w:val="001B7058"/>
    <w:rsid w:val="001C7DD4"/>
    <w:rsid w:val="001E7B7F"/>
    <w:rsid w:val="001F43CA"/>
    <w:rsid w:val="001F548A"/>
    <w:rsid w:val="0020077B"/>
    <w:rsid w:val="00210001"/>
    <w:rsid w:val="0023077A"/>
    <w:rsid w:val="00245E7A"/>
    <w:rsid w:val="0025793C"/>
    <w:rsid w:val="00257B8D"/>
    <w:rsid w:val="002A1EC0"/>
    <w:rsid w:val="002B14EC"/>
    <w:rsid w:val="002B4961"/>
    <w:rsid w:val="002D13C2"/>
    <w:rsid w:val="002D35A1"/>
    <w:rsid w:val="002D60D2"/>
    <w:rsid w:val="002F1710"/>
    <w:rsid w:val="002F6E2C"/>
    <w:rsid w:val="003004E6"/>
    <w:rsid w:val="0031493A"/>
    <w:rsid w:val="003221CF"/>
    <w:rsid w:val="003402EC"/>
    <w:rsid w:val="00341325"/>
    <w:rsid w:val="00354941"/>
    <w:rsid w:val="00360056"/>
    <w:rsid w:val="003747AE"/>
    <w:rsid w:val="003771B3"/>
    <w:rsid w:val="00381DAE"/>
    <w:rsid w:val="00382465"/>
    <w:rsid w:val="003A099E"/>
    <w:rsid w:val="003A11B8"/>
    <w:rsid w:val="003A3B4F"/>
    <w:rsid w:val="003E650B"/>
    <w:rsid w:val="003F2B91"/>
    <w:rsid w:val="004123C3"/>
    <w:rsid w:val="004361A1"/>
    <w:rsid w:val="00445E86"/>
    <w:rsid w:val="004524A9"/>
    <w:rsid w:val="00461951"/>
    <w:rsid w:val="0049049F"/>
    <w:rsid w:val="00494A29"/>
    <w:rsid w:val="004E015B"/>
    <w:rsid w:val="004F29F2"/>
    <w:rsid w:val="004F3A95"/>
    <w:rsid w:val="004F6F5E"/>
    <w:rsid w:val="00506A41"/>
    <w:rsid w:val="00506E9C"/>
    <w:rsid w:val="00507F92"/>
    <w:rsid w:val="0051742A"/>
    <w:rsid w:val="005217AA"/>
    <w:rsid w:val="00542783"/>
    <w:rsid w:val="00564A80"/>
    <w:rsid w:val="005651CC"/>
    <w:rsid w:val="005803BF"/>
    <w:rsid w:val="00585E9E"/>
    <w:rsid w:val="00590138"/>
    <w:rsid w:val="00596E08"/>
    <w:rsid w:val="005C0B65"/>
    <w:rsid w:val="005D405F"/>
    <w:rsid w:val="005D6C28"/>
    <w:rsid w:val="0060655C"/>
    <w:rsid w:val="00607DBE"/>
    <w:rsid w:val="00625B3F"/>
    <w:rsid w:val="00650AEF"/>
    <w:rsid w:val="006549C7"/>
    <w:rsid w:val="006576F3"/>
    <w:rsid w:val="00665C24"/>
    <w:rsid w:val="00667065"/>
    <w:rsid w:val="00670A59"/>
    <w:rsid w:val="00672AC7"/>
    <w:rsid w:val="0067354F"/>
    <w:rsid w:val="006A0E00"/>
    <w:rsid w:val="006B575B"/>
    <w:rsid w:val="006C3936"/>
    <w:rsid w:val="006D0E37"/>
    <w:rsid w:val="006E363D"/>
    <w:rsid w:val="006E67E8"/>
    <w:rsid w:val="006F6AC0"/>
    <w:rsid w:val="00701798"/>
    <w:rsid w:val="00702F47"/>
    <w:rsid w:val="00706F17"/>
    <w:rsid w:val="007A0EFB"/>
    <w:rsid w:val="007A2A17"/>
    <w:rsid w:val="007A3A58"/>
    <w:rsid w:val="007B5680"/>
    <w:rsid w:val="007B78D5"/>
    <w:rsid w:val="007C4087"/>
    <w:rsid w:val="007D1165"/>
    <w:rsid w:val="007D517A"/>
    <w:rsid w:val="007E0DAA"/>
    <w:rsid w:val="007E5C0F"/>
    <w:rsid w:val="00805BDE"/>
    <w:rsid w:val="008171E1"/>
    <w:rsid w:val="00823477"/>
    <w:rsid w:val="008251D6"/>
    <w:rsid w:val="00830F85"/>
    <w:rsid w:val="00863410"/>
    <w:rsid w:val="008659FD"/>
    <w:rsid w:val="00872BC1"/>
    <w:rsid w:val="00873BBC"/>
    <w:rsid w:val="008758B9"/>
    <w:rsid w:val="008816ED"/>
    <w:rsid w:val="00884D47"/>
    <w:rsid w:val="008A1A80"/>
    <w:rsid w:val="008A2FC1"/>
    <w:rsid w:val="008A5533"/>
    <w:rsid w:val="008B7B14"/>
    <w:rsid w:val="008C444E"/>
    <w:rsid w:val="008D51F9"/>
    <w:rsid w:val="008E0BC5"/>
    <w:rsid w:val="008E36D9"/>
    <w:rsid w:val="009107B4"/>
    <w:rsid w:val="009144F4"/>
    <w:rsid w:val="00920DED"/>
    <w:rsid w:val="00941FBA"/>
    <w:rsid w:val="00951AED"/>
    <w:rsid w:val="00961D42"/>
    <w:rsid w:val="0096430D"/>
    <w:rsid w:val="00970DD7"/>
    <w:rsid w:val="00991A77"/>
    <w:rsid w:val="00993818"/>
    <w:rsid w:val="009B113D"/>
    <w:rsid w:val="009B1EF6"/>
    <w:rsid w:val="009D522B"/>
    <w:rsid w:val="009E4F2F"/>
    <w:rsid w:val="009E6267"/>
    <w:rsid w:val="00A006AA"/>
    <w:rsid w:val="00A021EF"/>
    <w:rsid w:val="00A2759C"/>
    <w:rsid w:val="00A339E0"/>
    <w:rsid w:val="00A43134"/>
    <w:rsid w:val="00A44E93"/>
    <w:rsid w:val="00A4558E"/>
    <w:rsid w:val="00A720E3"/>
    <w:rsid w:val="00A768F2"/>
    <w:rsid w:val="00AA02C7"/>
    <w:rsid w:val="00AF3119"/>
    <w:rsid w:val="00AF7609"/>
    <w:rsid w:val="00B277E1"/>
    <w:rsid w:val="00B30E54"/>
    <w:rsid w:val="00B37165"/>
    <w:rsid w:val="00B50FB0"/>
    <w:rsid w:val="00B532A0"/>
    <w:rsid w:val="00B77C64"/>
    <w:rsid w:val="00B870A5"/>
    <w:rsid w:val="00B93FEA"/>
    <w:rsid w:val="00BA1023"/>
    <w:rsid w:val="00BB11A5"/>
    <w:rsid w:val="00BB57DB"/>
    <w:rsid w:val="00BC7076"/>
    <w:rsid w:val="00BD5549"/>
    <w:rsid w:val="00BE3121"/>
    <w:rsid w:val="00C03876"/>
    <w:rsid w:val="00C0508B"/>
    <w:rsid w:val="00C41894"/>
    <w:rsid w:val="00C53ABB"/>
    <w:rsid w:val="00C65D74"/>
    <w:rsid w:val="00C8325A"/>
    <w:rsid w:val="00C84F3F"/>
    <w:rsid w:val="00CB79CB"/>
    <w:rsid w:val="00CD1E18"/>
    <w:rsid w:val="00CF122A"/>
    <w:rsid w:val="00CF34D0"/>
    <w:rsid w:val="00CF71F5"/>
    <w:rsid w:val="00D15F88"/>
    <w:rsid w:val="00D25E24"/>
    <w:rsid w:val="00D41530"/>
    <w:rsid w:val="00D423DD"/>
    <w:rsid w:val="00D43120"/>
    <w:rsid w:val="00D557FD"/>
    <w:rsid w:val="00D56DAC"/>
    <w:rsid w:val="00D62A11"/>
    <w:rsid w:val="00D765E0"/>
    <w:rsid w:val="00D7693B"/>
    <w:rsid w:val="00DA0D92"/>
    <w:rsid w:val="00DA3F5B"/>
    <w:rsid w:val="00DA4042"/>
    <w:rsid w:val="00DA614D"/>
    <w:rsid w:val="00DC3AD3"/>
    <w:rsid w:val="00DC7EBD"/>
    <w:rsid w:val="00DD5B41"/>
    <w:rsid w:val="00DF5E28"/>
    <w:rsid w:val="00E30BE6"/>
    <w:rsid w:val="00E730D9"/>
    <w:rsid w:val="00E762DB"/>
    <w:rsid w:val="00E764C4"/>
    <w:rsid w:val="00E76955"/>
    <w:rsid w:val="00E81F29"/>
    <w:rsid w:val="00E9109D"/>
    <w:rsid w:val="00EA3EBD"/>
    <w:rsid w:val="00ED38FF"/>
    <w:rsid w:val="00F0425D"/>
    <w:rsid w:val="00F1780E"/>
    <w:rsid w:val="00F33E16"/>
    <w:rsid w:val="00F425E8"/>
    <w:rsid w:val="00F512C7"/>
    <w:rsid w:val="00F816BE"/>
    <w:rsid w:val="00F841D3"/>
    <w:rsid w:val="00F91AA0"/>
    <w:rsid w:val="00F954FB"/>
    <w:rsid w:val="00FA25FA"/>
    <w:rsid w:val="00FC5798"/>
    <w:rsid w:val="00FD47F4"/>
    <w:rsid w:val="00FD574F"/>
    <w:rsid w:val="00FD7D00"/>
    <w:rsid w:val="00FE4B05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12F1511-EB7C-4633-B0B6-C9FD568D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FC"/>
    <w:pPr>
      <w:ind w:left="720"/>
      <w:contextualSpacing/>
    </w:pPr>
  </w:style>
  <w:style w:type="character" w:customStyle="1" w:styleId="apple-converted-space">
    <w:name w:val="apple-converted-space"/>
    <w:basedOn w:val="a0"/>
    <w:rsid w:val="00150052"/>
  </w:style>
  <w:style w:type="paragraph" w:styleId="a4">
    <w:name w:val="header"/>
    <w:basedOn w:val="a"/>
    <w:link w:val="a5"/>
    <w:uiPriority w:val="99"/>
    <w:unhideWhenUsed/>
    <w:rsid w:val="0099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818"/>
  </w:style>
  <w:style w:type="paragraph" w:styleId="a6">
    <w:name w:val="footer"/>
    <w:basedOn w:val="a"/>
    <w:link w:val="a7"/>
    <w:uiPriority w:val="99"/>
    <w:unhideWhenUsed/>
    <w:rsid w:val="0099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818"/>
  </w:style>
  <w:style w:type="paragraph" w:styleId="a8">
    <w:name w:val="Balloon Text"/>
    <w:basedOn w:val="a"/>
    <w:link w:val="a9"/>
    <w:uiPriority w:val="99"/>
    <w:semiHidden/>
    <w:unhideWhenUsed/>
    <w:rsid w:val="0099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81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37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402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02EC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02EC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02EC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02EC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86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24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ey-valueitem-value">
    <w:name w:val="key-value__item-value"/>
    <w:basedOn w:val="a0"/>
    <w:rsid w:val="00DA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5056-CABD-48B2-A60D-9D1988CF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Roseltorg55</dc:creator>
  <cp:lastModifiedBy>Наталия Борисовна Озерова</cp:lastModifiedBy>
  <cp:revision>6</cp:revision>
  <cp:lastPrinted>2017-11-16T07:24:00Z</cp:lastPrinted>
  <dcterms:created xsi:type="dcterms:W3CDTF">2017-11-08T08:53:00Z</dcterms:created>
  <dcterms:modified xsi:type="dcterms:W3CDTF">2017-11-20T06:25:00Z</dcterms:modified>
</cp:coreProperties>
</file>